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3E5" w:rsidRDefault="000103E5" w:rsidP="000103E5">
      <w:pPr>
        <w:jc w:val="center"/>
        <w:rPr>
          <w:rFonts w:asciiTheme="minorEastAsia" w:hAnsiTheme="minorEastAsia"/>
          <w:b/>
          <w:sz w:val="32"/>
          <w:szCs w:val="32"/>
        </w:rPr>
      </w:pPr>
      <w:bookmarkStart w:id="0" w:name="_GoBack"/>
      <w:r>
        <w:rPr>
          <w:rFonts w:asciiTheme="minorEastAsia" w:hAnsiTheme="minorEastAsia" w:hint="eastAsia"/>
          <w:b/>
          <w:sz w:val="32"/>
          <w:szCs w:val="32"/>
        </w:rPr>
        <w:t>《奉贤教育科研》征集“新成长教育”论文的通知</w:t>
      </w:r>
      <w:bookmarkEnd w:id="0"/>
    </w:p>
    <w:p w:rsidR="000103E5" w:rsidRDefault="000103E5" w:rsidP="000103E5">
      <w:pPr>
        <w:spacing w:line="360" w:lineRule="auto"/>
        <w:rPr>
          <w:rFonts w:ascii="Times New Roman" w:eastAsia="仿宋" w:hAnsi="Times New Roman"/>
          <w:sz w:val="24"/>
        </w:rPr>
      </w:pPr>
    </w:p>
    <w:p w:rsidR="000103E5" w:rsidRDefault="000103E5" w:rsidP="000103E5">
      <w:pPr>
        <w:spacing w:line="360" w:lineRule="auto"/>
        <w:ind w:firstLineChars="200" w:firstLine="480"/>
        <w:rPr>
          <w:rFonts w:ascii="宋体" w:hAnsi="宋体"/>
          <w:sz w:val="24"/>
        </w:rPr>
      </w:pPr>
      <w:r>
        <w:rPr>
          <w:rFonts w:ascii="宋体" w:hAnsi="宋体" w:hint="eastAsia"/>
          <w:sz w:val="24"/>
        </w:rPr>
        <w:t>“十四五”期间，奉贤教育要着力构建“新成长教育”模式，营造更加有利于学生健康成长和德智体美劳全面发展的教育内外部环境。为展示教育行政部门、专业机构、基层学校、一线教师对“新成长教育”政策支持、理性研究和实践探索，《奉贤教育科研》即日起面向全区教育工作者征集“新成长教育”论文。</w:t>
      </w:r>
    </w:p>
    <w:p w:rsidR="000103E5" w:rsidRDefault="000103E5" w:rsidP="000103E5">
      <w:pPr>
        <w:spacing w:line="360" w:lineRule="auto"/>
        <w:ind w:firstLineChars="200" w:firstLine="480"/>
        <w:rPr>
          <w:rFonts w:ascii="宋体" w:hAnsi="宋体"/>
          <w:sz w:val="24"/>
        </w:rPr>
      </w:pPr>
      <w:r>
        <w:rPr>
          <w:rFonts w:ascii="宋体" w:hAnsi="宋体" w:hint="eastAsia"/>
          <w:sz w:val="24"/>
        </w:rPr>
        <w:t>文体以研究论文为主，可以聚焦新成长班集体建设促进项目、新成长课堂教学促进项目、学生多元成长促进项目、新成长教育</w:t>
      </w:r>
      <w:proofErr w:type="gramStart"/>
      <w:r>
        <w:rPr>
          <w:rFonts w:ascii="宋体" w:hAnsi="宋体" w:hint="eastAsia"/>
          <w:sz w:val="24"/>
        </w:rPr>
        <w:t>之家校社合力</w:t>
      </w:r>
      <w:proofErr w:type="gramEnd"/>
      <w:r>
        <w:rPr>
          <w:rFonts w:ascii="宋体" w:hAnsi="宋体" w:hint="eastAsia"/>
          <w:sz w:val="24"/>
        </w:rPr>
        <w:t>育人促进项目、新成长教育</w:t>
      </w:r>
      <w:proofErr w:type="gramStart"/>
      <w:r>
        <w:rPr>
          <w:rFonts w:ascii="宋体" w:hAnsi="宋体" w:hint="eastAsia"/>
          <w:sz w:val="24"/>
        </w:rPr>
        <w:t>之教师</w:t>
      </w:r>
      <w:proofErr w:type="gramEnd"/>
      <w:r>
        <w:rPr>
          <w:rFonts w:ascii="宋体" w:hAnsi="宋体" w:hint="eastAsia"/>
          <w:sz w:val="24"/>
        </w:rPr>
        <w:t>行动研究促进项目、新成长教育</w:t>
      </w:r>
      <w:proofErr w:type="gramStart"/>
      <w:r>
        <w:rPr>
          <w:rFonts w:ascii="宋体" w:hAnsi="宋体" w:hint="eastAsia"/>
          <w:sz w:val="24"/>
        </w:rPr>
        <w:t>之学校</w:t>
      </w:r>
      <w:proofErr w:type="gramEnd"/>
      <w:r>
        <w:rPr>
          <w:rFonts w:ascii="宋体" w:hAnsi="宋体" w:hint="eastAsia"/>
          <w:sz w:val="24"/>
        </w:rPr>
        <w:t>管理促进项目等。题目自拟，论说充分，逻辑严谨，语言流畅。</w:t>
      </w:r>
    </w:p>
    <w:p w:rsidR="000103E5" w:rsidRDefault="000103E5" w:rsidP="000103E5">
      <w:pPr>
        <w:spacing w:line="360" w:lineRule="auto"/>
        <w:ind w:firstLineChars="200" w:firstLine="480"/>
        <w:rPr>
          <w:rFonts w:ascii="宋体" w:hAnsi="宋体"/>
          <w:sz w:val="24"/>
        </w:rPr>
      </w:pPr>
      <w:r>
        <w:rPr>
          <w:rFonts w:ascii="宋体" w:hAnsi="宋体" w:hint="eastAsia"/>
          <w:sz w:val="24"/>
        </w:rPr>
        <w:t>文章结构和投稿方式请参见附件。</w:t>
      </w:r>
    </w:p>
    <w:p w:rsidR="00987062" w:rsidRDefault="000103E5" w:rsidP="000103E5">
      <w:pPr>
        <w:jc w:val="right"/>
      </w:pPr>
      <w:r>
        <w:rPr>
          <w:rFonts w:ascii="宋体" w:hAnsi="宋体" w:hint="eastAsia"/>
          <w:sz w:val="24"/>
        </w:rPr>
        <w:t xml:space="preserve">《奉贤教育科研》编辑部    </w:t>
      </w:r>
    </w:p>
    <w:sectPr w:rsidR="009870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3E5"/>
    <w:rsid w:val="000103E5"/>
    <w:rsid w:val="00987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3E5"/>
    <w:pPr>
      <w:widowControl w:val="0"/>
      <w:jc w:val="both"/>
    </w:pPr>
    <w:rPr>
      <w:rFonts w:ascii="Calibri" w:eastAsia="宋体" w:hAnsi="Calibri"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3E5"/>
    <w:pPr>
      <w:widowControl w:val="0"/>
      <w:jc w:val="both"/>
    </w:pPr>
    <w:rPr>
      <w:rFonts w:ascii="Calibri" w:eastAsia="宋体" w:hAnsi="Calibri"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270</Characters>
  <Application>Microsoft Office Word</Application>
  <DocSecurity>0</DocSecurity>
  <Lines>2</Lines>
  <Paragraphs>1</Paragraphs>
  <ScaleCrop>false</ScaleCrop>
  <Company/>
  <LinksUpToDate>false</LinksUpToDate>
  <CharactersWithSpaces>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huwangjie</dc:creator>
  <cp:lastModifiedBy>huwangjie</cp:lastModifiedBy>
  <cp:revision>1</cp:revision>
  <dcterms:created xsi:type="dcterms:W3CDTF">2021-01-07T02:03:00Z</dcterms:created>
  <dcterms:modified xsi:type="dcterms:W3CDTF">2021-01-07T02:04:00Z</dcterms:modified>
</cp:coreProperties>
</file>